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F3B1" w14:textId="76AC1367" w:rsidR="004E7B9B" w:rsidRPr="00955501" w:rsidRDefault="64216231" w:rsidP="00955501">
      <w:pPr>
        <w:pStyle w:val="Rubrik"/>
      </w:pPr>
      <w:r>
        <w:t xml:space="preserve">VRU - </w:t>
      </w:r>
      <w:r w:rsidR="4B2C663F">
        <w:t>Verksamhe</w:t>
      </w:r>
      <w:r w:rsidR="1121011D">
        <w:t>tsplan</w:t>
      </w:r>
      <w:r w:rsidR="4B2C663F">
        <w:t xml:space="preserve"> </w:t>
      </w:r>
      <w:r w:rsidR="5E1B99BC">
        <w:t xml:space="preserve">och budget </w:t>
      </w:r>
      <w:r w:rsidR="4B2C663F">
        <w:t>202</w:t>
      </w:r>
      <w:r w:rsidR="1102ACBB">
        <w:t>6</w:t>
      </w:r>
      <w:r w:rsidR="03E14CBE">
        <w:t>/2</w:t>
      </w:r>
      <w:r w:rsidR="7D0B1E27">
        <w:t>7</w:t>
      </w:r>
    </w:p>
    <w:p w14:paraId="0A37501D" w14:textId="2A30A3E2" w:rsidR="00A30FFA" w:rsidRPr="00955501" w:rsidRDefault="70A61BF5" w:rsidP="00CD709F">
      <w:pPr>
        <w:rPr>
          <w:rFonts w:ascii="Century Gothic" w:hAnsi="Century Gothic"/>
        </w:rPr>
      </w:pPr>
      <w:r w:rsidRPr="7E29E93A">
        <w:rPr>
          <w:rFonts w:ascii="Century Gothic" w:hAnsi="Century Gothic"/>
        </w:rPr>
        <w:t>Styrelsen för Visby Roma Hockey ungdom får härmed avge verksamhets</w:t>
      </w:r>
      <w:r w:rsidR="50A2A702" w:rsidRPr="7E29E93A">
        <w:rPr>
          <w:rFonts w:ascii="Century Gothic" w:hAnsi="Century Gothic"/>
        </w:rPr>
        <w:t>plan</w:t>
      </w:r>
      <w:r w:rsidR="394D930D" w:rsidRPr="7E29E93A">
        <w:rPr>
          <w:rFonts w:ascii="Century Gothic" w:hAnsi="Century Gothic"/>
        </w:rPr>
        <w:t xml:space="preserve"> och budget </w:t>
      </w:r>
      <w:r w:rsidR="66FD3BAD" w:rsidRPr="7E29E93A">
        <w:rPr>
          <w:rFonts w:ascii="Century Gothic" w:hAnsi="Century Gothic"/>
        </w:rPr>
        <w:t>in</w:t>
      </w:r>
      <w:r w:rsidR="50A2A702" w:rsidRPr="7E29E93A">
        <w:rPr>
          <w:rFonts w:ascii="Century Gothic" w:hAnsi="Century Gothic"/>
        </w:rPr>
        <w:t>för säsong 202</w:t>
      </w:r>
      <w:r w:rsidR="1AF12313" w:rsidRPr="7E29E93A">
        <w:rPr>
          <w:rFonts w:ascii="Century Gothic" w:hAnsi="Century Gothic"/>
        </w:rPr>
        <w:t>6</w:t>
      </w:r>
      <w:r w:rsidR="50A2A702" w:rsidRPr="7E29E93A">
        <w:rPr>
          <w:rFonts w:ascii="Century Gothic" w:hAnsi="Century Gothic"/>
        </w:rPr>
        <w:t>/2</w:t>
      </w:r>
      <w:r w:rsidR="1099E063" w:rsidRPr="7E29E93A">
        <w:rPr>
          <w:rFonts w:ascii="Century Gothic" w:hAnsi="Century Gothic"/>
        </w:rPr>
        <w:t>7</w:t>
      </w:r>
      <w:r w:rsidR="50A2A702" w:rsidRPr="7E29E93A">
        <w:rPr>
          <w:rFonts w:ascii="Century Gothic" w:hAnsi="Century Gothic"/>
        </w:rPr>
        <w:t xml:space="preserve">. </w:t>
      </w:r>
    </w:p>
    <w:p w14:paraId="68894EEC" w14:textId="67F867C6" w:rsidR="0099606F" w:rsidRDefault="1EDD427E" w:rsidP="00AA36EA">
      <w:pPr>
        <w:pStyle w:val="Rubrik"/>
      </w:pPr>
      <w:r>
        <w:t>V</w:t>
      </w:r>
      <w:r w:rsidR="12B67BEB">
        <w:t xml:space="preserve">erksamhetsplan </w:t>
      </w:r>
      <w:r>
        <w:t xml:space="preserve">för </w:t>
      </w:r>
      <w:r w:rsidR="120EACBE">
        <w:t xml:space="preserve">verksamhetsåret </w:t>
      </w:r>
      <w:r>
        <w:t>202</w:t>
      </w:r>
      <w:r w:rsidR="3EFEEB9B">
        <w:t>6</w:t>
      </w:r>
      <w:r>
        <w:t>/2</w:t>
      </w:r>
      <w:r w:rsidR="0605AB15">
        <w:t>7</w:t>
      </w:r>
    </w:p>
    <w:p w14:paraId="79E4468A" w14:textId="77777777" w:rsidR="006B31C8" w:rsidRPr="006B31C8" w:rsidRDefault="00A832DA" w:rsidP="006B31C8">
      <w:pPr>
        <w:rPr>
          <w:rFonts w:ascii="Century Gothic" w:hAnsi="Century Gothic"/>
        </w:rPr>
      </w:pPr>
      <w:r w:rsidRPr="006B31C8">
        <w:rPr>
          <w:rFonts w:ascii="Century Gothic" w:hAnsi="Century Gothic"/>
        </w:rPr>
        <w:t>Under verksamhetsåret 2026/2027</w:t>
      </w:r>
      <w:r w:rsidR="006B31C8" w:rsidRPr="006B31C8">
        <w:rPr>
          <w:rFonts w:ascii="Century Gothic" w:hAnsi="Century Gothic"/>
        </w:rPr>
        <w:t xml:space="preserve"> ska VRU:</w:t>
      </w:r>
    </w:p>
    <w:p w14:paraId="5303F98A" w14:textId="70975D54"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Arbeta aktivt för att skapa och bibehålla god ordning och struktur inom föreningen</w:t>
      </w:r>
    </w:p>
    <w:p w14:paraId="5A89030A"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Fortsätta utveckla den sportsliga verksamheten genom att skapa goda förutsättningar för spelare och ledare </w:t>
      </w:r>
    </w:p>
    <w:p w14:paraId="554683A7" w14:textId="203D4EEA"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Fortsätta arbeta aktivt för att stärka gemenskapen inom föreningen och mellan lagen, bland annat genom gemensamma föreningsaktiviteter </w:t>
      </w:r>
    </w:p>
    <w:p w14:paraId="0D358286"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Vidareutveckla kommunikationen med föreningens medlemmar, ledare och föräldrar för att skapa ökad delaktighet, tydlighet och information kring föreningens verksamhet.</w:t>
      </w:r>
    </w:p>
    <w:p w14:paraId="58DD14E3"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Fortsätta utbilda, informera och utveckla föreningens ledare och föräldrar genom utbildningsinsatser inom exempelvis ledarskap, värdegrund, trygg idrott, en god idrottsförälder och föreningskunskap.</w:t>
      </w:r>
    </w:p>
    <w:p w14:paraId="347729DF"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Starta och utveckla mer strukturerade arbetsgrupper inom sport, utbildning, kansli/administration, anläggning/utrustning samt event, i syfte att skapa bättre struktur, ansvarsfördelning och större delaktighet i föreningens arbete.</w:t>
      </w:r>
    </w:p>
    <w:p w14:paraId="5A8E2EF2"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Fortsätta samarbetet med Visby Roma HK för att stärka hockeyn på Gotland </w:t>
      </w:r>
    </w:p>
    <w:p w14:paraId="1BABD913"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Arbeta vidare med föreningens värdegrund och policys samt säkerställa att dessa är väl förankrade och kommuniceras tydligt till samtliga lag, ledare, spelare och vårdnadshavare.</w:t>
      </w:r>
    </w:p>
    <w:p w14:paraId="2AB37B9B" w14:textId="77777777" w:rsidR="00D559E6" w:rsidRPr="00A832DA" w:rsidRDefault="00D559E6" w:rsidP="00A832DA">
      <w:pPr>
        <w:pStyle w:val="Liststycke"/>
        <w:numPr>
          <w:ilvl w:val="0"/>
          <w:numId w:val="23"/>
        </w:numPr>
        <w:rPr>
          <w:rFonts w:ascii="Century Gothic" w:hAnsi="Century Gothic"/>
        </w:rPr>
      </w:pPr>
      <w:r w:rsidRPr="00A832DA">
        <w:rPr>
          <w:rFonts w:ascii="Century Gothic" w:hAnsi="Century Gothic"/>
        </w:rPr>
        <w:t>Verka för en trygg, inkluderande och långsiktigt hållbar föreningsmiljö där alla känner sig välkomna och delaktiga i föreningens utveckling.</w:t>
      </w:r>
    </w:p>
    <w:p w14:paraId="57BCD38B" w14:textId="77777777" w:rsidR="006B31C8" w:rsidRDefault="006B31C8" w:rsidP="7E29E93A">
      <w:pPr>
        <w:pStyle w:val="Rubrik"/>
      </w:pPr>
    </w:p>
    <w:p w14:paraId="3231E7E0" w14:textId="77777777" w:rsidR="006B31C8" w:rsidRDefault="006B31C8" w:rsidP="7E29E93A">
      <w:pPr>
        <w:pStyle w:val="Rubrik"/>
      </w:pPr>
    </w:p>
    <w:p w14:paraId="7717B577" w14:textId="77777777" w:rsidR="006B31C8" w:rsidRDefault="006B31C8" w:rsidP="7E29E93A">
      <w:pPr>
        <w:pStyle w:val="Rubrik"/>
      </w:pPr>
    </w:p>
    <w:p w14:paraId="148C24E7" w14:textId="77777777" w:rsidR="006B31C8" w:rsidRDefault="006B31C8" w:rsidP="7E29E93A">
      <w:pPr>
        <w:pStyle w:val="Rubrik"/>
      </w:pPr>
    </w:p>
    <w:p w14:paraId="75844A25" w14:textId="77777777" w:rsidR="006B31C8" w:rsidRDefault="006B31C8" w:rsidP="7E29E93A">
      <w:pPr>
        <w:pStyle w:val="Rubrik"/>
      </w:pPr>
    </w:p>
    <w:p w14:paraId="56CD8712" w14:textId="77777777" w:rsidR="006B31C8" w:rsidRDefault="006B31C8" w:rsidP="7E29E93A">
      <w:pPr>
        <w:pStyle w:val="Rubrik"/>
      </w:pPr>
    </w:p>
    <w:p w14:paraId="5BC133D7" w14:textId="77777777" w:rsidR="006B31C8" w:rsidRDefault="006B31C8" w:rsidP="7E29E93A">
      <w:pPr>
        <w:pStyle w:val="Rubrik"/>
      </w:pPr>
    </w:p>
    <w:p w14:paraId="66FAFBBD" w14:textId="77777777" w:rsidR="006B31C8" w:rsidRDefault="006B31C8" w:rsidP="7E29E93A">
      <w:pPr>
        <w:pStyle w:val="Rubrik"/>
      </w:pPr>
    </w:p>
    <w:p w14:paraId="01EC8450" w14:textId="77777777" w:rsidR="006B31C8" w:rsidRDefault="006B31C8" w:rsidP="7E29E93A">
      <w:pPr>
        <w:pStyle w:val="Rubrik"/>
      </w:pPr>
    </w:p>
    <w:p w14:paraId="392D5623" w14:textId="77777777" w:rsidR="006B31C8" w:rsidRDefault="006B31C8" w:rsidP="7E29E93A">
      <w:pPr>
        <w:pStyle w:val="Rubrik"/>
      </w:pPr>
    </w:p>
    <w:p w14:paraId="249B16F2" w14:textId="77777777" w:rsidR="006B31C8" w:rsidRDefault="006B31C8" w:rsidP="7E29E93A">
      <w:pPr>
        <w:pStyle w:val="Rubrik"/>
      </w:pPr>
    </w:p>
    <w:p w14:paraId="3C49B294" w14:textId="1B4E4433" w:rsidR="6DC78793" w:rsidRPr="007721BD" w:rsidRDefault="6DC78793" w:rsidP="7E29E93A">
      <w:pPr>
        <w:pStyle w:val="Rubrik"/>
      </w:pPr>
      <w:r w:rsidRPr="007721BD">
        <w:lastRenderedPageBreak/>
        <w:t>Budget för verksamhetsåret 202</w:t>
      </w:r>
      <w:r w:rsidR="3E47337B" w:rsidRPr="007721BD">
        <w:t>6</w:t>
      </w:r>
      <w:r w:rsidRPr="007721BD">
        <w:t>/2</w:t>
      </w:r>
      <w:r w:rsidR="5D88E9E8" w:rsidRPr="007721BD">
        <w:t>7</w:t>
      </w:r>
    </w:p>
    <w:p w14:paraId="49A2A572" w14:textId="67F51691" w:rsidR="46BF5712" w:rsidRPr="006B31C8" w:rsidRDefault="00537F32" w:rsidP="7BA7C952">
      <w:pPr>
        <w:rPr>
          <w:rFonts w:ascii="Century Gothic" w:hAnsi="Century Gothic"/>
        </w:rPr>
      </w:pPr>
      <w:r w:rsidRPr="00537F32">
        <w:rPr>
          <w:rFonts w:ascii="Century Gothic" w:hAnsi="Century Gothic"/>
        </w:rPr>
        <w:drawing>
          <wp:inline distT="0" distB="0" distL="0" distR="0" wp14:anchorId="406FAE8A" wp14:editId="47598721">
            <wp:extent cx="3943350" cy="4045333"/>
            <wp:effectExtent l="0" t="0" r="0" b="0"/>
            <wp:docPr id="1273195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9573" name=""/>
                    <pic:cNvPicPr/>
                  </pic:nvPicPr>
                  <pic:blipFill>
                    <a:blip r:embed="rId11">
                      <a:extLst>
                        <a:ext uri="{28A0092B-C50C-407E-A947-70E740481C1C}">
                          <a14:useLocalDpi xmlns:a14="http://schemas.microsoft.com/office/drawing/2010/main" val="0"/>
                        </a:ext>
                      </a:extLst>
                    </a:blip>
                    <a:stretch>
                      <a:fillRect/>
                    </a:stretch>
                  </pic:blipFill>
                  <pic:spPr>
                    <a:xfrm>
                      <a:off x="0" y="0"/>
                      <a:ext cx="3947129" cy="4049209"/>
                    </a:xfrm>
                    <a:prstGeom prst="rect">
                      <a:avLst/>
                    </a:prstGeom>
                  </pic:spPr>
                </pic:pic>
              </a:graphicData>
            </a:graphic>
          </wp:inline>
        </w:drawing>
      </w:r>
    </w:p>
    <w:p w14:paraId="08FA1A47" w14:textId="4964209B" w:rsidR="24842FAA" w:rsidRPr="006B31C8" w:rsidRDefault="24842FAA" w:rsidP="7E29E93A">
      <w:pPr>
        <w:spacing w:after="0"/>
        <w:rPr>
          <w:rFonts w:ascii="Century Gothic" w:hAnsi="Century Gothic"/>
        </w:rPr>
      </w:pPr>
      <w:r w:rsidRPr="006B31C8">
        <w:rPr>
          <w:rFonts w:ascii="Century Gothic" w:hAnsi="Century Gothic"/>
        </w:rPr>
        <w:t xml:space="preserve">Styrelsens kommentar: </w:t>
      </w:r>
    </w:p>
    <w:p w14:paraId="4067A3FA" w14:textId="77777777" w:rsidR="00CF1497" w:rsidRPr="00CF1497" w:rsidRDefault="00CF1497" w:rsidP="00CF1497">
      <w:pPr>
        <w:rPr>
          <w:rFonts w:ascii="Century Gothic" w:hAnsi="Century Gothic"/>
        </w:rPr>
      </w:pPr>
      <w:r w:rsidRPr="00CF1497">
        <w:rPr>
          <w:rFonts w:ascii="Century Gothic" w:hAnsi="Century Gothic"/>
        </w:rPr>
        <w:t>Budgeten avser enbart föreningens verksamhet och inkluderar inte lagkassorna.</w:t>
      </w:r>
    </w:p>
    <w:p w14:paraId="53A10625" w14:textId="2F96CDE8" w:rsidR="7BA7C952" w:rsidRDefault="00CF1497" w:rsidP="7BA7C952">
      <w:r w:rsidRPr="00CF1497">
        <w:rPr>
          <w:rFonts w:ascii="Century Gothic" w:hAnsi="Century Gothic"/>
        </w:rPr>
        <w:t>Under kommande verksamhetsår kommer föreningen att fortsätta arbetet med ordning och reda i ekonomin samt bygga vidare på det positiva resultat som uppnåddes föregående år. Med årets beslutade budget och den uppdaterade utdelningspolicyn skapas förutsättningar för att både stärka föreningens långsiktiga ekonomi och samtidigt möjliggöra utdelning till lagen vid positiva resultat</w:t>
      </w:r>
      <w:r w:rsidR="00935EF9">
        <w:rPr>
          <w:rFonts w:ascii="Century Gothic" w:hAnsi="Century Gothic"/>
        </w:rPr>
        <w:t>.</w:t>
      </w:r>
    </w:p>
    <w:p w14:paraId="2DFD7472" w14:textId="6D2FC6A0" w:rsidR="7BA7C952" w:rsidRDefault="7BA7C952" w:rsidP="7BA7C952"/>
    <w:p w14:paraId="6D3809C8" w14:textId="14285C1E" w:rsidR="7BA7C952" w:rsidRDefault="7BA7C952" w:rsidP="7BA7C952"/>
    <w:p w14:paraId="54C51E1C" w14:textId="71B91C39" w:rsidR="7BA7C952" w:rsidRDefault="7BA7C952" w:rsidP="7BA7C952"/>
    <w:p w14:paraId="5369A02D" w14:textId="107B8540" w:rsidR="7BA7C952" w:rsidRDefault="7BA7C952" w:rsidP="7BA7C952"/>
    <w:p w14:paraId="6F950DEC" w14:textId="29B608B9" w:rsidR="7BA7C952" w:rsidRDefault="7BA7C952" w:rsidP="7BA7C952"/>
    <w:p w14:paraId="75A5D15C" w14:textId="00AF89A5" w:rsidR="7BA7C952" w:rsidRDefault="7BA7C952" w:rsidP="7BA7C952"/>
    <w:p w14:paraId="4F319EFA" w14:textId="0A8B4653" w:rsidR="7BA7C952" w:rsidRDefault="7BA7C952" w:rsidP="7BA7C952">
      <w:pPr>
        <w:rPr>
          <w:rFonts w:ascii="Century Gothic" w:hAnsi="Century Gothic"/>
          <w:color w:val="FF0000"/>
        </w:rPr>
      </w:pPr>
    </w:p>
    <w:sectPr w:rsidR="7BA7C952" w:rsidSect="008D26C5">
      <w:pgSz w:w="11906" w:h="16838"/>
      <w:pgMar w:top="1440" w:right="1060" w:bottom="1134"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FCDF" w14:textId="77777777" w:rsidR="00345957" w:rsidRDefault="00345957" w:rsidP="00A419A4">
      <w:pPr>
        <w:spacing w:after="0"/>
      </w:pPr>
      <w:r>
        <w:separator/>
      </w:r>
    </w:p>
  </w:endnote>
  <w:endnote w:type="continuationSeparator" w:id="0">
    <w:p w14:paraId="54E1CECA" w14:textId="77777777" w:rsidR="00345957" w:rsidRDefault="00345957"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8FB8" w14:textId="77777777" w:rsidR="00345957" w:rsidRDefault="00345957" w:rsidP="00A419A4">
      <w:pPr>
        <w:spacing w:after="0"/>
      </w:pPr>
      <w:r>
        <w:separator/>
      </w:r>
    </w:p>
  </w:footnote>
  <w:footnote w:type="continuationSeparator" w:id="0">
    <w:p w14:paraId="21CA5A59" w14:textId="77777777" w:rsidR="00345957" w:rsidRDefault="00345957"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96397"/>
    <w:multiLevelType w:val="hybridMultilevel"/>
    <w:tmpl w:val="A82C2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2B492E"/>
    <w:multiLevelType w:val="multilevel"/>
    <w:tmpl w:val="C890BF80"/>
    <w:numStyleLink w:val="SKVParagraf"/>
  </w:abstractNum>
  <w:abstractNum w:abstractNumId="3"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B5729C"/>
    <w:multiLevelType w:val="hybridMultilevel"/>
    <w:tmpl w:val="30800F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1A122D"/>
    <w:multiLevelType w:val="multilevel"/>
    <w:tmpl w:val="9914FA8C"/>
    <w:numStyleLink w:val="SKVListor"/>
  </w:abstractNum>
  <w:abstractNum w:abstractNumId="6" w15:restartNumberingAfterBreak="0">
    <w:nsid w:val="50C552A9"/>
    <w:multiLevelType w:val="hybridMultilevel"/>
    <w:tmpl w:val="E8523168"/>
    <w:lvl w:ilvl="0" w:tplc="316421EE">
      <w:start w:val="115"/>
      <w:numFmt w:val="bullet"/>
      <w:lvlText w:val="-"/>
      <w:lvlJc w:val="left"/>
      <w:pPr>
        <w:ind w:left="1664" w:hanging="360"/>
      </w:pPr>
      <w:rPr>
        <w:rFonts w:ascii="Century Gothic" w:eastAsiaTheme="minorHAnsi" w:hAnsi="Century Gothic"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7" w15:restartNumberingAfterBreak="0">
    <w:nsid w:val="5AE2616B"/>
    <w:multiLevelType w:val="hybridMultilevel"/>
    <w:tmpl w:val="1C5A2F56"/>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4A97AD5"/>
    <w:multiLevelType w:val="hybridMultilevel"/>
    <w:tmpl w:val="25548A5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06D2E"/>
    <w:multiLevelType w:val="hybridMultilevel"/>
    <w:tmpl w:val="98E895C6"/>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13" w15:restartNumberingAfterBreak="0">
    <w:nsid w:val="79D52C2E"/>
    <w:multiLevelType w:val="hybridMultilevel"/>
    <w:tmpl w:val="3AC2B506"/>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4C71B8"/>
    <w:multiLevelType w:val="multilevel"/>
    <w:tmpl w:val="D5883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2992588">
    <w:abstractNumId w:val="10"/>
  </w:num>
  <w:num w:numId="2" w16cid:durableId="1733237446">
    <w:abstractNumId w:val="0"/>
  </w:num>
  <w:num w:numId="3" w16cid:durableId="1983462772">
    <w:abstractNumId w:val="8"/>
  </w:num>
  <w:num w:numId="4" w16cid:durableId="553348124">
    <w:abstractNumId w:val="2"/>
  </w:num>
  <w:num w:numId="5" w16cid:durableId="1766458476">
    <w:abstractNumId w:val="12"/>
  </w:num>
  <w:num w:numId="6" w16cid:durableId="1291937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849866">
    <w:abstractNumId w:val="5"/>
  </w:num>
  <w:num w:numId="8" w16cid:durableId="48306334">
    <w:abstractNumId w:val="3"/>
  </w:num>
  <w:num w:numId="9" w16cid:durableId="223151237">
    <w:abstractNumId w:val="3"/>
  </w:num>
  <w:num w:numId="10" w16cid:durableId="1126582276">
    <w:abstractNumId w:val="3"/>
  </w:num>
  <w:num w:numId="11" w16cid:durableId="321467976">
    <w:abstractNumId w:val="3"/>
  </w:num>
  <w:num w:numId="12" w16cid:durableId="1702705632">
    <w:abstractNumId w:val="3"/>
  </w:num>
  <w:num w:numId="13" w16cid:durableId="2022850106">
    <w:abstractNumId w:val="3"/>
  </w:num>
  <w:num w:numId="14" w16cid:durableId="964118746">
    <w:abstractNumId w:val="3"/>
  </w:num>
  <w:num w:numId="15" w16cid:durableId="220480990">
    <w:abstractNumId w:val="3"/>
  </w:num>
  <w:num w:numId="16" w16cid:durableId="1768575228">
    <w:abstractNumId w:val="4"/>
  </w:num>
  <w:num w:numId="17" w16cid:durableId="760102701">
    <w:abstractNumId w:val="6"/>
  </w:num>
  <w:num w:numId="18" w16cid:durableId="1625849709">
    <w:abstractNumId w:val="11"/>
  </w:num>
  <w:num w:numId="19" w16cid:durableId="2069453535">
    <w:abstractNumId w:val="9"/>
  </w:num>
  <w:num w:numId="20" w16cid:durableId="1225986576">
    <w:abstractNumId w:val="13"/>
  </w:num>
  <w:num w:numId="21" w16cid:durableId="1003780522">
    <w:abstractNumId w:val="7"/>
  </w:num>
  <w:num w:numId="22" w16cid:durableId="1202747718">
    <w:abstractNumId w:val="14"/>
  </w:num>
  <w:num w:numId="23" w16cid:durableId="197618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C2"/>
    <w:rsid w:val="000230F8"/>
    <w:rsid w:val="00032589"/>
    <w:rsid w:val="000426BB"/>
    <w:rsid w:val="00087A68"/>
    <w:rsid w:val="0009626E"/>
    <w:rsid w:val="000B38F1"/>
    <w:rsid w:val="000D169D"/>
    <w:rsid w:val="001113E2"/>
    <w:rsid w:val="00111F0D"/>
    <w:rsid w:val="001332C6"/>
    <w:rsid w:val="0014129C"/>
    <w:rsid w:val="00163645"/>
    <w:rsid w:val="001A6416"/>
    <w:rsid w:val="00207BAD"/>
    <w:rsid w:val="00230652"/>
    <w:rsid w:val="0023671C"/>
    <w:rsid w:val="0024161F"/>
    <w:rsid w:val="002A5ED5"/>
    <w:rsid w:val="002C41C2"/>
    <w:rsid w:val="002F03AA"/>
    <w:rsid w:val="00331C63"/>
    <w:rsid w:val="00345957"/>
    <w:rsid w:val="00375A08"/>
    <w:rsid w:val="003838A1"/>
    <w:rsid w:val="003865E0"/>
    <w:rsid w:val="00397672"/>
    <w:rsid w:val="003A254D"/>
    <w:rsid w:val="003B5491"/>
    <w:rsid w:val="003F2013"/>
    <w:rsid w:val="00406F81"/>
    <w:rsid w:val="00431357"/>
    <w:rsid w:val="00446DEB"/>
    <w:rsid w:val="004C4824"/>
    <w:rsid w:val="004E7B9B"/>
    <w:rsid w:val="00520EC5"/>
    <w:rsid w:val="00523843"/>
    <w:rsid w:val="00537437"/>
    <w:rsid w:val="0053745C"/>
    <w:rsid w:val="00537F32"/>
    <w:rsid w:val="00541E5D"/>
    <w:rsid w:val="0056547F"/>
    <w:rsid w:val="00567D12"/>
    <w:rsid w:val="005821A0"/>
    <w:rsid w:val="005859C3"/>
    <w:rsid w:val="005A3C55"/>
    <w:rsid w:val="0062414A"/>
    <w:rsid w:val="00640E88"/>
    <w:rsid w:val="00677576"/>
    <w:rsid w:val="00697801"/>
    <w:rsid w:val="006B22C9"/>
    <w:rsid w:val="006B31C8"/>
    <w:rsid w:val="006B5E8F"/>
    <w:rsid w:val="006E141F"/>
    <w:rsid w:val="00734891"/>
    <w:rsid w:val="007438D2"/>
    <w:rsid w:val="00751039"/>
    <w:rsid w:val="00754F6B"/>
    <w:rsid w:val="007717DB"/>
    <w:rsid w:val="007721BD"/>
    <w:rsid w:val="00791147"/>
    <w:rsid w:val="007B5977"/>
    <w:rsid w:val="00863CA7"/>
    <w:rsid w:val="00873AF8"/>
    <w:rsid w:val="008A000D"/>
    <w:rsid w:val="008D26C5"/>
    <w:rsid w:val="008E2163"/>
    <w:rsid w:val="008E5D62"/>
    <w:rsid w:val="00913189"/>
    <w:rsid w:val="009134C4"/>
    <w:rsid w:val="00917CE9"/>
    <w:rsid w:val="0092345F"/>
    <w:rsid w:val="00935EF9"/>
    <w:rsid w:val="00945FE8"/>
    <w:rsid w:val="00955501"/>
    <w:rsid w:val="0099606F"/>
    <w:rsid w:val="009978E2"/>
    <w:rsid w:val="009B03C0"/>
    <w:rsid w:val="009B2040"/>
    <w:rsid w:val="009B5558"/>
    <w:rsid w:val="009C7667"/>
    <w:rsid w:val="009E3562"/>
    <w:rsid w:val="00A004B1"/>
    <w:rsid w:val="00A30FFA"/>
    <w:rsid w:val="00A315DE"/>
    <w:rsid w:val="00A419A4"/>
    <w:rsid w:val="00A42BA6"/>
    <w:rsid w:val="00A661C9"/>
    <w:rsid w:val="00A832DA"/>
    <w:rsid w:val="00AA36EA"/>
    <w:rsid w:val="00AA6039"/>
    <w:rsid w:val="00AB3D66"/>
    <w:rsid w:val="00AB555E"/>
    <w:rsid w:val="00AE71D9"/>
    <w:rsid w:val="00AF4974"/>
    <w:rsid w:val="00B33F99"/>
    <w:rsid w:val="00B557D4"/>
    <w:rsid w:val="00BA4E1F"/>
    <w:rsid w:val="00BB055E"/>
    <w:rsid w:val="00BC168F"/>
    <w:rsid w:val="00BD6C41"/>
    <w:rsid w:val="00BF5F7B"/>
    <w:rsid w:val="00C136C0"/>
    <w:rsid w:val="00C15FEB"/>
    <w:rsid w:val="00C260D7"/>
    <w:rsid w:val="00C266AB"/>
    <w:rsid w:val="00C31E5B"/>
    <w:rsid w:val="00C40DCD"/>
    <w:rsid w:val="00C41783"/>
    <w:rsid w:val="00C702E7"/>
    <w:rsid w:val="00CA4590"/>
    <w:rsid w:val="00CB2110"/>
    <w:rsid w:val="00CC6E76"/>
    <w:rsid w:val="00CD709F"/>
    <w:rsid w:val="00CE090C"/>
    <w:rsid w:val="00CF1497"/>
    <w:rsid w:val="00D11364"/>
    <w:rsid w:val="00D24C4E"/>
    <w:rsid w:val="00D51184"/>
    <w:rsid w:val="00D559E6"/>
    <w:rsid w:val="00D66CF9"/>
    <w:rsid w:val="00D95E48"/>
    <w:rsid w:val="00D960BA"/>
    <w:rsid w:val="00DB260A"/>
    <w:rsid w:val="00DC347D"/>
    <w:rsid w:val="00DE11B4"/>
    <w:rsid w:val="00DF42E9"/>
    <w:rsid w:val="00DF4C6A"/>
    <w:rsid w:val="00E1536C"/>
    <w:rsid w:val="00E16F0A"/>
    <w:rsid w:val="00E27A18"/>
    <w:rsid w:val="00E373A2"/>
    <w:rsid w:val="00E47DB4"/>
    <w:rsid w:val="00E6122B"/>
    <w:rsid w:val="00E656CB"/>
    <w:rsid w:val="00E8219A"/>
    <w:rsid w:val="00EA7E15"/>
    <w:rsid w:val="00EB5D40"/>
    <w:rsid w:val="00EE427A"/>
    <w:rsid w:val="00EE529D"/>
    <w:rsid w:val="00EF0657"/>
    <w:rsid w:val="00EF3768"/>
    <w:rsid w:val="00EF79B1"/>
    <w:rsid w:val="00F5482A"/>
    <w:rsid w:val="00F72C85"/>
    <w:rsid w:val="00F83EB9"/>
    <w:rsid w:val="00F84017"/>
    <w:rsid w:val="00F94518"/>
    <w:rsid w:val="00FA318E"/>
    <w:rsid w:val="00FA55E4"/>
    <w:rsid w:val="00FE1CA6"/>
    <w:rsid w:val="00FF785F"/>
    <w:rsid w:val="03E14CBE"/>
    <w:rsid w:val="0605AB15"/>
    <w:rsid w:val="07DF2CA9"/>
    <w:rsid w:val="09060741"/>
    <w:rsid w:val="0B89F676"/>
    <w:rsid w:val="0C44ED7D"/>
    <w:rsid w:val="0E236CC3"/>
    <w:rsid w:val="1099E063"/>
    <w:rsid w:val="1102ACBB"/>
    <w:rsid w:val="1121011D"/>
    <w:rsid w:val="120EACBE"/>
    <w:rsid w:val="12338382"/>
    <w:rsid w:val="12691D90"/>
    <w:rsid w:val="12B67BEB"/>
    <w:rsid w:val="16D423BB"/>
    <w:rsid w:val="1AF12313"/>
    <w:rsid w:val="1B2016CB"/>
    <w:rsid w:val="1EDD427E"/>
    <w:rsid w:val="20F10C5C"/>
    <w:rsid w:val="226A1CB3"/>
    <w:rsid w:val="24842FAA"/>
    <w:rsid w:val="291029D3"/>
    <w:rsid w:val="2B67636D"/>
    <w:rsid w:val="2C6A6CF5"/>
    <w:rsid w:val="2E767765"/>
    <w:rsid w:val="31C0F267"/>
    <w:rsid w:val="331A9B5A"/>
    <w:rsid w:val="33B4998E"/>
    <w:rsid w:val="37013749"/>
    <w:rsid w:val="373B02A4"/>
    <w:rsid w:val="37B7ADFB"/>
    <w:rsid w:val="394D930D"/>
    <w:rsid w:val="3BE4BF66"/>
    <w:rsid w:val="3E47337B"/>
    <w:rsid w:val="3EFEEB9B"/>
    <w:rsid w:val="421991D0"/>
    <w:rsid w:val="431FB929"/>
    <w:rsid w:val="45FD07D6"/>
    <w:rsid w:val="46BF5712"/>
    <w:rsid w:val="4AD7553C"/>
    <w:rsid w:val="4B2C663F"/>
    <w:rsid w:val="4E215E79"/>
    <w:rsid w:val="4F5D99E7"/>
    <w:rsid w:val="50167252"/>
    <w:rsid w:val="50A2A702"/>
    <w:rsid w:val="51049693"/>
    <w:rsid w:val="57516A95"/>
    <w:rsid w:val="5946E17B"/>
    <w:rsid w:val="5B61C205"/>
    <w:rsid w:val="5D88E9E8"/>
    <w:rsid w:val="5E1B99BC"/>
    <w:rsid w:val="5E7C450B"/>
    <w:rsid w:val="602E50A6"/>
    <w:rsid w:val="615315C3"/>
    <w:rsid w:val="638D69A9"/>
    <w:rsid w:val="64216231"/>
    <w:rsid w:val="66FD3BAD"/>
    <w:rsid w:val="67FCB15F"/>
    <w:rsid w:val="684BC2D8"/>
    <w:rsid w:val="69424F7A"/>
    <w:rsid w:val="6B4DB10B"/>
    <w:rsid w:val="6BEB25F6"/>
    <w:rsid w:val="6DC78793"/>
    <w:rsid w:val="70A61BF5"/>
    <w:rsid w:val="7150DE3F"/>
    <w:rsid w:val="77866A33"/>
    <w:rsid w:val="7BA7C952"/>
    <w:rsid w:val="7D0B1E27"/>
    <w:rsid w:val="7E29E93A"/>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9A74"/>
  <w15:chartTrackingRefBased/>
  <w15:docId w15:val="{60B6981D-4623-4FF4-A1FD-F7EA19C8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955501"/>
    <w:pPr>
      <w:keepNext/>
      <w:keepLines/>
      <w:spacing w:before="40" w:after="0"/>
      <w:outlineLvl w:val="4"/>
    </w:pPr>
    <w:rPr>
      <w:rFonts w:asciiTheme="majorHAnsi" w:eastAsiaTheme="majorEastAsia" w:hAnsiTheme="majorHAnsi" w:cstheme="majorBidi"/>
      <w:color w:val="00538F"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customStyle="1" w:styleId="Rubrik5Char">
    <w:name w:val="Rubrik 5 Char"/>
    <w:basedOn w:val="Standardstycketeckensnitt"/>
    <w:link w:val="Rubrik5"/>
    <w:uiPriority w:val="9"/>
    <w:semiHidden/>
    <w:rsid w:val="00955501"/>
    <w:rPr>
      <w:rFonts w:asciiTheme="majorHAnsi" w:eastAsiaTheme="majorEastAsia" w:hAnsiTheme="majorHAnsi" w:cstheme="majorBidi"/>
      <w:color w:val="00538F"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Word">
  <a:themeElements>
    <a:clrScheme name="Skatteverket WD 2023">
      <a:dk1>
        <a:sysClr val="windowText" lastClr="000000"/>
      </a:dk1>
      <a:lt1>
        <a:sysClr val="window" lastClr="FFFFFF"/>
      </a:lt1>
      <a:dk2>
        <a:srgbClr val="003366"/>
      </a:dk2>
      <a:lt2>
        <a:srgbClr val="FFCC00"/>
      </a:lt2>
      <a:accent1>
        <a:srgbClr val="0070C0"/>
      </a:accent1>
      <a:accent2>
        <a:srgbClr val="C84A00"/>
      </a:accent2>
      <a:accent3>
        <a:srgbClr val="642864"/>
      </a:accent3>
      <a:accent4>
        <a:srgbClr val="009DD6"/>
      </a:accent4>
      <a:accent5>
        <a:srgbClr val="644641"/>
      </a:accent5>
      <a:accent6>
        <a:srgbClr val="C20064"/>
      </a:accent6>
      <a:hlink>
        <a:srgbClr val="000000"/>
      </a:hlink>
      <a:folHlink>
        <a:srgbClr val="7F7F7F"/>
      </a:folHlink>
    </a:clrScheme>
    <a:fontScheme name="Skatteverket">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98279943110428D6E2A79151B3C05" ma:contentTypeVersion="12" ma:contentTypeDescription="Skapa ett nytt dokument." ma:contentTypeScope="" ma:versionID="44112928951aa07965d3165ba0984c02">
  <xsd:schema xmlns:xsd="http://www.w3.org/2001/XMLSchema" xmlns:xs="http://www.w3.org/2001/XMLSchema" xmlns:p="http://schemas.microsoft.com/office/2006/metadata/properties" xmlns:ns2="f2ac5304-e812-4ef8-973e-0ba90f445dce" xmlns:ns3="fe8b2a7f-e839-4366-992d-3a7f039cf645" targetNamespace="http://schemas.microsoft.com/office/2006/metadata/properties" ma:root="true" ma:fieldsID="a3e7992d2a88f7777aa62d7c79aab2e6" ns2:_="" ns3:_="">
    <xsd:import namespace="f2ac5304-e812-4ef8-973e-0ba90f445dce"/>
    <xsd:import namespace="fe8b2a7f-e839-4366-992d-3a7f039cf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5304-e812-4ef8-973e-0ba90f445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675f5251-d4de-47e3-8cb2-4236fec49d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b2a7f-e839-4366-992d-3a7f039cf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677ee-91fd-4e06-bb37-18def3c6b2e3}" ma:internalName="TaxCatchAll" ma:showField="CatchAllData" ma:web="fe8b2a7f-e839-4366-992d-3a7f039cf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ac5304-e812-4ef8-973e-0ba90f445dce">
      <Terms xmlns="http://schemas.microsoft.com/office/infopath/2007/PartnerControls"/>
    </lcf76f155ced4ddcb4097134ff3c332f>
    <TaxCatchAll xmlns="fe8b2a7f-e839-4366-992d-3a7f039cf64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225AF-47B0-4D02-989F-85E78F46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5304-e812-4ef8-973e-0ba90f445dce"/>
    <ds:schemaRef ds:uri="fe8b2a7f-e839-4366-992d-3a7f039c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28A1C-90DA-4074-BD12-BC37ECF11B3D}">
  <ds:schemaRefs>
    <ds:schemaRef ds:uri="http://schemas.microsoft.com/office/2006/metadata/properties"/>
    <ds:schemaRef ds:uri="http://schemas.microsoft.com/office/infopath/2007/PartnerControls"/>
    <ds:schemaRef ds:uri="f2ac5304-e812-4ef8-973e-0ba90f445dce"/>
    <ds:schemaRef ds:uri="fe8b2a7f-e839-4366-992d-3a7f039cf645"/>
  </ds:schemaRefs>
</ds:datastoreItem>
</file>

<file path=customXml/itemProps3.xml><?xml version="1.0" encoding="utf-8"?>
<ds:datastoreItem xmlns:ds="http://schemas.openxmlformats.org/officeDocument/2006/customXml" ds:itemID="{1AFE7F26-162B-4074-AAA3-9ED81B658F69}">
  <ds:schemaRefs>
    <ds:schemaRef ds:uri="http://schemas.openxmlformats.org/officeDocument/2006/bibliography"/>
  </ds:schemaRefs>
</ds:datastoreItem>
</file>

<file path=customXml/itemProps4.xml><?xml version="1.0" encoding="utf-8"?>
<ds:datastoreItem xmlns:ds="http://schemas.openxmlformats.org/officeDocument/2006/customXml" ds:itemID="{9AFFC554-B7FB-4DF5-BB96-9F4C6EF41C42}">
  <ds:schemaRefs>
    <ds:schemaRef ds:uri="http://schemas.microsoft.com/sharepoint/v3/contenttype/forms"/>
  </ds:schemaRefs>
</ds:datastoreItem>
</file>

<file path=docMetadata/LabelInfo.xml><?xml version="1.0" encoding="utf-8"?>
<clbl:labelList xmlns:clbl="http://schemas.microsoft.com/office/2020/mipLabelMetadata">
  <clbl:label id="{1a268335-c833-4c13-bad8-a9f00b90fd49}" enabled="0" method="" siteId="{1a268335-c833-4c13-bad8-a9f00b90fd4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1755</Characters>
  <Application>Microsoft Office Word</Application>
  <DocSecurity>0</DocSecurity>
  <Lines>14</Lines>
  <Paragraphs>4</Paragraphs>
  <ScaleCrop>false</ScaleCrop>
  <Company>Skatteverket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Johansson</dc:creator>
  <cp:keywords/>
  <dc:description/>
  <cp:lastModifiedBy>Andreas Stengård</cp:lastModifiedBy>
  <cp:revision>4</cp:revision>
  <dcterms:created xsi:type="dcterms:W3CDTF">2026-06-05T11:37:00Z</dcterms:created>
  <dcterms:modified xsi:type="dcterms:W3CDTF">2026-06-05T11:38:00Z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0x01010068998279943110428D6E2A79151B3C05</vt:lpwstr>
  </property>
  <property fmtid="{D5CDD505-2E9C-101B-9397-08002B2CF9AE}" pid="3" name="MediaServiceImageTags">
    <vt:lpwstr/>
  </property>
</Properties>
</file>